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B24E" w14:textId="27F2F367" w:rsidR="000603E7" w:rsidRDefault="000603E7">
      <w:r w:rsidRPr="000603E7">
        <w:rPr>
          <w:b/>
          <w:bCs/>
        </w:rPr>
        <w:t>AUSTRALIAN OPEN 2026 BRACKET CHALLENGE</w:t>
      </w:r>
      <w:r>
        <w:rPr>
          <w:b/>
          <w:bCs/>
        </w:rPr>
        <w:t xml:space="preserve"> </w:t>
      </w:r>
    </w:p>
    <w:p w14:paraId="2D98FAF1" w14:textId="77777777" w:rsidR="000603E7" w:rsidRDefault="000603E7">
      <w:r w:rsidRPr="000603E7">
        <w:t>AO</w:t>
      </w:r>
      <w:r>
        <w:t>26 Grand Prize: No Winner</w:t>
      </w:r>
    </w:p>
    <w:p w14:paraId="79E98EEC" w14:textId="2882E440" w:rsidR="000603E7" w:rsidRDefault="000603E7">
      <w:r>
        <w:t>AO26 Consolation Prize, Men’s Singles Winner: Stacey Marr</w:t>
      </w:r>
    </w:p>
    <w:p w14:paraId="6EC7CEFD" w14:textId="518533F2" w:rsidR="000603E7" w:rsidRDefault="000603E7" w:rsidP="000603E7">
      <w:r>
        <w:t xml:space="preserve">AO26 Consolation Prize, </w:t>
      </w:r>
      <w:r>
        <w:t>Wom</w:t>
      </w:r>
      <w:r>
        <w:t xml:space="preserve">en’s Singles Winner: </w:t>
      </w:r>
      <w:r>
        <w:t>Mitchell Newton</w:t>
      </w:r>
    </w:p>
    <w:sectPr w:rsidR="00060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E7"/>
    <w:rsid w:val="000603E7"/>
    <w:rsid w:val="00752085"/>
    <w:rsid w:val="007722C2"/>
    <w:rsid w:val="009055E2"/>
    <w:rsid w:val="009B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2F00"/>
  <w15:chartTrackingRefBased/>
  <w15:docId w15:val="{7E667D6A-04CA-425D-875F-6EA98851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28</Words>
  <Characters>162</Characters>
  <Application>Microsoft Office Word</Application>
  <DocSecurity>0</DocSecurity>
  <Lines>5</Lines>
  <Paragraphs>3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Jayne</dc:creator>
  <cp:keywords/>
  <dc:description/>
  <cp:lastModifiedBy>Daniel Jayne</cp:lastModifiedBy>
  <cp:revision>1</cp:revision>
  <dcterms:created xsi:type="dcterms:W3CDTF">2026-04-28T02:33:00Z</dcterms:created>
  <dcterms:modified xsi:type="dcterms:W3CDTF">2026-04-28T05:35:00Z</dcterms:modified>
</cp:coreProperties>
</file>